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00" w:rsidRDefault="00DB7D00" w:rsidP="00DB7D00">
      <w:pPr>
        <w:spacing w:line="360" w:lineRule="auto"/>
        <w:ind w:firstLine="723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会议安排</w:t>
      </w:r>
    </w:p>
    <w:p w:rsidR="00DB7D00" w:rsidRDefault="00DB7D00" w:rsidP="00DB7D00">
      <w:pPr>
        <w:spacing w:line="360" w:lineRule="auto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一、会议时间</w:t>
      </w:r>
    </w:p>
    <w:p w:rsidR="00DB7D00" w:rsidRDefault="00DB7D00" w:rsidP="00DB7D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smartTag w:uri="urn:schemas-microsoft-com:office:smarttags" w:element="chsdate">
        <w:smartTagPr>
          <w:attr w:name="Year" w:val="2014"/>
          <w:attr w:name="Month" w:val="6"/>
          <w:attr w:name="Day" w:val="8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sz w:val="28"/>
            <w:szCs w:val="28"/>
          </w:rPr>
          <w:t>2014</w:t>
        </w:r>
        <w:r>
          <w:rPr>
            <w:rFonts w:ascii="Times New Roman" w:eastAsia="宋体" w:hAnsi="宋体" w:cs="Times New Roman" w:hint="eastAsia"/>
            <w:sz w:val="28"/>
            <w:szCs w:val="28"/>
          </w:rPr>
          <w:t>年</w:t>
        </w:r>
        <w:r>
          <w:rPr>
            <w:rFonts w:ascii="Times New Roman" w:eastAsia="宋体" w:hAnsi="Times New Roman" w:cs="Times New Roman"/>
            <w:sz w:val="28"/>
            <w:szCs w:val="28"/>
          </w:rPr>
          <w:t>6</w:t>
        </w:r>
        <w:r>
          <w:rPr>
            <w:rFonts w:ascii="Times New Roman" w:eastAsia="宋体" w:hAnsi="宋体" w:cs="Times New Roman" w:hint="eastAsia"/>
            <w:sz w:val="28"/>
            <w:szCs w:val="28"/>
          </w:rPr>
          <w:t>月</w:t>
        </w:r>
        <w:r>
          <w:rPr>
            <w:rFonts w:ascii="Times New Roman" w:eastAsia="宋体" w:hAnsi="Times New Roman" w:cs="Times New Roman"/>
            <w:sz w:val="28"/>
            <w:szCs w:val="28"/>
          </w:rPr>
          <w:t>8</w:t>
        </w:r>
        <w:r>
          <w:rPr>
            <w:rFonts w:ascii="Times New Roman" w:eastAsia="宋体" w:hAnsi="宋体" w:cs="Times New Roman" w:hint="eastAsia"/>
            <w:sz w:val="28"/>
            <w:szCs w:val="28"/>
          </w:rPr>
          <w:t>日</w:t>
        </w:r>
      </w:smartTag>
    </w:p>
    <w:p w:rsidR="00DB7D00" w:rsidRDefault="00DB7D00" w:rsidP="00DB7D00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二、会议地点</w:t>
      </w:r>
    </w:p>
    <w:p w:rsidR="00DB7D00" w:rsidRDefault="00DB7D00" w:rsidP="00DB7D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湖南省长沙市湖南大学法学楼</w:t>
      </w:r>
    </w:p>
    <w:p w:rsidR="00DB7D00" w:rsidRDefault="00DB7D00" w:rsidP="00DB7D00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三、会议主要议题</w:t>
      </w:r>
    </w:p>
    <w:p w:rsidR="00DB7D00" w:rsidRDefault="00DB7D00" w:rsidP="00DB7D00">
      <w:pPr>
        <w:spacing w:line="360" w:lineRule="auto"/>
        <w:ind w:firstLineChars="200" w:firstLine="560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宋体" w:cs="Times New Roman" w:hint="eastAsia"/>
          <w:sz w:val="28"/>
          <w:szCs w:val="28"/>
        </w:rPr>
        <w:t>、法学定量研究的现状与趋势</w:t>
      </w:r>
    </w:p>
    <w:p w:rsidR="00DB7D00" w:rsidRDefault="00DB7D00" w:rsidP="00DB7D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宋体" w:cs="Times New Roman" w:hint="eastAsia"/>
          <w:sz w:val="28"/>
          <w:szCs w:val="28"/>
        </w:rPr>
        <w:t>、法学定量研究的科学性把握；</w:t>
      </w:r>
    </w:p>
    <w:p w:rsidR="00DB7D00" w:rsidRDefault="00DB7D00" w:rsidP="00DB7D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宋体" w:cs="Times New Roman" w:hint="eastAsia"/>
          <w:sz w:val="28"/>
          <w:szCs w:val="28"/>
        </w:rPr>
        <w:t>、法治中国指标体系研究；</w:t>
      </w:r>
    </w:p>
    <w:p w:rsidR="00DB7D00" w:rsidRDefault="00DB7D00" w:rsidP="00DB7D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4</w:t>
      </w:r>
      <w:r>
        <w:rPr>
          <w:rFonts w:ascii="Times New Roman" w:eastAsia="宋体" w:hAnsi="宋体" w:cs="Times New Roman" w:hint="eastAsia"/>
          <w:sz w:val="28"/>
          <w:szCs w:val="28"/>
        </w:rPr>
        <w:t>、大数据时代法学数据库的构建与应用。</w:t>
      </w:r>
    </w:p>
    <w:p w:rsidR="00DB7D00" w:rsidRDefault="00DB7D00" w:rsidP="00DB7D00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四、参会注意事项</w:t>
      </w:r>
    </w:p>
    <w:p w:rsidR="00DB7D00" w:rsidRDefault="00DB7D00" w:rsidP="00DB7D00">
      <w:pPr>
        <w:spacing w:line="360" w:lineRule="auto"/>
        <w:ind w:leftChars="267" w:left="981" w:hangingChars="150" w:hanging="420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宋体" w:cs="Times New Roman" w:hint="eastAsia"/>
          <w:sz w:val="28"/>
          <w:szCs w:val="28"/>
        </w:rPr>
        <w:t>、收到邀请函后请尽快以电子邮件方式确认是否参会。</w:t>
      </w:r>
    </w:p>
    <w:p w:rsidR="00DB7D00" w:rsidRDefault="00DB7D00" w:rsidP="00DB7D00">
      <w:pPr>
        <w:spacing w:line="360" w:lineRule="auto"/>
        <w:ind w:leftChars="267" w:left="981" w:hangingChars="150" w:hanging="42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2</w:t>
      </w:r>
      <w:r>
        <w:rPr>
          <w:rFonts w:ascii="Times New Roman" w:eastAsia="宋体" w:hAnsi="宋体" w:cs="Times New Roman" w:hint="eastAsia"/>
          <w:sz w:val="28"/>
          <w:szCs w:val="28"/>
        </w:rPr>
        <w:t>、欢迎与会者积极提交文章，也欢迎各种形式的思想交流。文章请于</w:t>
      </w:r>
      <w:r>
        <w:rPr>
          <w:rFonts w:ascii="Times New Roman" w:eastAsia="宋体" w:hAnsi="宋体" w:cs="Times New Roman"/>
          <w:sz w:val="28"/>
          <w:szCs w:val="28"/>
        </w:rPr>
        <w:t>6</w:t>
      </w:r>
      <w:r>
        <w:rPr>
          <w:rFonts w:ascii="Times New Roman" w:eastAsia="宋体" w:hAnsi="宋体" w:cs="Times New Roman" w:hint="eastAsia"/>
          <w:sz w:val="28"/>
          <w:szCs w:val="28"/>
        </w:rPr>
        <w:t>月</w:t>
      </w:r>
      <w:r>
        <w:rPr>
          <w:rFonts w:ascii="Times New Roman" w:eastAsia="宋体" w:hAnsi="宋体" w:cs="Times New Roman"/>
          <w:sz w:val="28"/>
          <w:szCs w:val="28"/>
        </w:rPr>
        <w:t>2</w:t>
      </w:r>
      <w:r>
        <w:rPr>
          <w:rFonts w:ascii="Times New Roman" w:eastAsia="宋体" w:hAnsi="宋体" w:cs="Times New Roman" w:hint="eastAsia"/>
          <w:sz w:val="28"/>
          <w:szCs w:val="28"/>
        </w:rPr>
        <w:t>日前发送到</w:t>
      </w:r>
      <w:r>
        <w:rPr>
          <w:rFonts w:ascii="Times New Roman" w:eastAsia="宋体" w:hAnsi="宋体" w:cs="Times New Roman"/>
          <w:sz w:val="28"/>
          <w:szCs w:val="28"/>
        </w:rPr>
        <w:t>himewen@hnu.edu.cn</w:t>
      </w:r>
      <w:r>
        <w:rPr>
          <w:rFonts w:ascii="Times New Roman" w:eastAsia="宋体" w:hAnsi="宋体" w:cs="Times New Roman" w:hint="eastAsia"/>
          <w:sz w:val="28"/>
          <w:szCs w:val="28"/>
        </w:rPr>
        <w:t>。作者同意的前提下，论文将发表在《湖南大学学报（社会科学版）》（</w:t>
      </w:r>
      <w:r>
        <w:rPr>
          <w:rFonts w:ascii="Times New Roman" w:eastAsia="宋体" w:hAnsi="宋体" w:cs="Times New Roman"/>
          <w:sz w:val="28"/>
          <w:szCs w:val="28"/>
        </w:rPr>
        <w:t>CSSCI</w:t>
      </w:r>
      <w:r>
        <w:rPr>
          <w:rFonts w:ascii="Times New Roman" w:eastAsia="宋体" w:hAnsi="宋体" w:cs="Times New Roman" w:hint="eastAsia"/>
          <w:sz w:val="28"/>
          <w:szCs w:val="28"/>
        </w:rPr>
        <w:t>来源期刊）专栏上。</w:t>
      </w:r>
    </w:p>
    <w:p w:rsidR="00DB7D00" w:rsidRDefault="00DB7D00" w:rsidP="00DB7D00">
      <w:pPr>
        <w:spacing w:line="360" w:lineRule="auto"/>
        <w:ind w:leftChars="267" w:left="981" w:hangingChars="150" w:hanging="42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宋体" w:cs="Times New Roman" w:hint="eastAsia"/>
          <w:sz w:val="28"/>
          <w:szCs w:val="28"/>
        </w:rPr>
        <w:t>、</w:t>
      </w:r>
      <w:smartTag w:uri="urn:schemas-microsoft-com:office:smarttags" w:element="chsdate">
        <w:smartTagPr>
          <w:attr w:name="Year" w:val="2014"/>
          <w:attr w:name="Month" w:val="6"/>
          <w:attr w:name="Day" w:val="7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sz w:val="28"/>
            <w:szCs w:val="28"/>
          </w:rPr>
          <w:t>2014</w:t>
        </w:r>
        <w:r>
          <w:rPr>
            <w:rFonts w:ascii="Times New Roman" w:eastAsia="宋体" w:hAnsi="宋体" w:cs="Times New Roman" w:hint="eastAsia"/>
            <w:sz w:val="28"/>
            <w:szCs w:val="28"/>
          </w:rPr>
          <w:t>年</w:t>
        </w:r>
        <w:r>
          <w:rPr>
            <w:rFonts w:ascii="Times New Roman" w:eastAsia="宋体" w:hAnsi="Times New Roman" w:cs="Times New Roman"/>
            <w:sz w:val="28"/>
            <w:szCs w:val="28"/>
          </w:rPr>
          <w:t>6</w:t>
        </w:r>
        <w:r>
          <w:rPr>
            <w:rFonts w:ascii="Times New Roman" w:eastAsia="宋体" w:hAnsi="宋体" w:cs="Times New Roman" w:hint="eastAsia"/>
            <w:sz w:val="28"/>
            <w:szCs w:val="28"/>
          </w:rPr>
          <w:t>月</w:t>
        </w:r>
        <w:r>
          <w:rPr>
            <w:rFonts w:ascii="Times New Roman" w:eastAsia="宋体" w:hAnsi="Times New Roman" w:cs="Times New Roman"/>
            <w:sz w:val="28"/>
            <w:szCs w:val="28"/>
          </w:rPr>
          <w:t>7</w:t>
        </w:r>
        <w:r>
          <w:rPr>
            <w:rFonts w:ascii="Times New Roman" w:eastAsia="宋体" w:hAnsi="宋体" w:cs="Times New Roman" w:hint="eastAsia"/>
            <w:sz w:val="28"/>
            <w:szCs w:val="28"/>
          </w:rPr>
          <w:t>日</w:t>
        </w:r>
      </w:smartTag>
      <w:r>
        <w:rPr>
          <w:rFonts w:ascii="Times New Roman" w:eastAsia="宋体" w:hAnsi="宋体" w:cs="Times New Roman" w:hint="eastAsia"/>
          <w:sz w:val="28"/>
          <w:szCs w:val="28"/>
        </w:rPr>
        <w:t>全天报到。报到地点：湖南大学法学院</w:t>
      </w:r>
      <w:r>
        <w:rPr>
          <w:rFonts w:ascii="Times New Roman" w:eastAsia="宋体" w:hAnsi="宋体" w:cs="Times New Roman"/>
          <w:sz w:val="28"/>
          <w:szCs w:val="28"/>
        </w:rPr>
        <w:t>413</w:t>
      </w:r>
      <w:r>
        <w:rPr>
          <w:rFonts w:ascii="Times New Roman" w:eastAsia="宋体" w:hAnsi="宋体" w:cs="Times New Roman" w:hint="eastAsia"/>
          <w:sz w:val="28"/>
          <w:szCs w:val="28"/>
        </w:rPr>
        <w:t>室。</w:t>
      </w:r>
    </w:p>
    <w:p w:rsidR="00DB7D00" w:rsidRDefault="00DB7D00" w:rsidP="00DB7D00">
      <w:pPr>
        <w:spacing w:line="360" w:lineRule="auto"/>
        <w:ind w:leftChars="267" w:left="981" w:hangingChars="150" w:hanging="42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4</w:t>
      </w:r>
      <w:r>
        <w:rPr>
          <w:rFonts w:ascii="Times New Roman" w:eastAsia="宋体" w:hAnsi="宋体" w:cs="Times New Roman" w:hint="eastAsia"/>
          <w:sz w:val="28"/>
          <w:szCs w:val="28"/>
        </w:rPr>
        <w:t>、会议提供食宿以及定额旅费补助。</w:t>
      </w:r>
    </w:p>
    <w:p w:rsidR="00DB7D00" w:rsidRDefault="00DB7D00" w:rsidP="00DB7D00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五、联系方式</w:t>
      </w:r>
    </w:p>
    <w:p w:rsidR="00DB7D00" w:rsidRDefault="00DB7D00" w:rsidP="00DB7D00">
      <w:pPr>
        <w:spacing w:line="360" w:lineRule="auto"/>
        <w:ind w:firstLineChars="200" w:firstLine="560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联系人：冯家亮</w:t>
      </w:r>
      <w:r>
        <w:rPr>
          <w:rFonts w:ascii="Times New Roman" w:eastAsia="宋体" w:hAnsi="Times New Roman" w:cs="Times New Roman"/>
          <w:sz w:val="28"/>
          <w:szCs w:val="28"/>
        </w:rPr>
        <w:t xml:space="preserve">13786198074   </w:t>
      </w:r>
      <w:r>
        <w:rPr>
          <w:rFonts w:ascii="Times New Roman" w:eastAsia="宋体" w:hAnsi="宋体" w:cs="Times New Roman"/>
          <w:sz w:val="28"/>
          <w:szCs w:val="28"/>
        </w:rPr>
        <w:t>fengjialiang04@yahoo.com.cn</w:t>
      </w:r>
    </w:p>
    <w:p w:rsidR="005A105A" w:rsidRPr="00DB7D00" w:rsidRDefault="00DB7D00" w:rsidP="00DB7D00">
      <w:pPr>
        <w:spacing w:line="360" w:lineRule="auto"/>
        <w:ind w:firstLineChars="600" w:firstLine="1680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文姬</w:t>
      </w:r>
      <w:r>
        <w:rPr>
          <w:rFonts w:ascii="Times New Roman" w:eastAsia="宋体" w:hAnsi="Times New Roman" w:cs="Times New Roman"/>
          <w:sz w:val="28"/>
          <w:szCs w:val="28"/>
        </w:rPr>
        <w:t xml:space="preserve">15973158785  </w:t>
      </w:r>
      <w:r>
        <w:rPr>
          <w:rFonts w:ascii="Times New Roman" w:eastAsia="宋体" w:hAnsi="宋体" w:cs="Times New Roman"/>
          <w:sz w:val="28"/>
          <w:szCs w:val="28"/>
        </w:rPr>
        <w:t>himewen@hnu.edu.cn</w:t>
      </w:r>
      <w:bookmarkStart w:id="0" w:name="_GoBack"/>
      <w:bookmarkEnd w:id="0"/>
    </w:p>
    <w:sectPr w:rsidR="005A105A" w:rsidRPr="00DB7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36"/>
    <w:rsid w:val="005A105A"/>
    <w:rsid w:val="00DB2D36"/>
    <w:rsid w:val="00DB7D00"/>
    <w:rsid w:val="00EB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B44AD"/>
    <w:rPr>
      <w:b/>
      <w:bCs/>
    </w:rPr>
  </w:style>
  <w:style w:type="character" w:styleId="a4">
    <w:name w:val="Emphasis"/>
    <w:qFormat/>
    <w:rsid w:val="00EB44AD"/>
    <w:rPr>
      <w:i w:val="0"/>
      <w:iCs w:val="0"/>
      <w:color w:val="CC0000"/>
    </w:rPr>
  </w:style>
  <w:style w:type="character" w:styleId="a5">
    <w:name w:val="Book Title"/>
    <w:basedOn w:val="a0"/>
    <w:uiPriority w:val="33"/>
    <w:qFormat/>
    <w:rsid w:val="00EB44AD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B44AD"/>
    <w:rPr>
      <w:b/>
      <w:bCs/>
    </w:rPr>
  </w:style>
  <w:style w:type="character" w:styleId="a4">
    <w:name w:val="Emphasis"/>
    <w:qFormat/>
    <w:rsid w:val="00EB44AD"/>
    <w:rPr>
      <w:i w:val="0"/>
      <w:iCs w:val="0"/>
      <w:color w:val="CC0000"/>
    </w:rPr>
  </w:style>
  <w:style w:type="character" w:styleId="a5">
    <w:name w:val="Book Title"/>
    <w:basedOn w:val="a0"/>
    <w:uiPriority w:val="33"/>
    <w:qFormat/>
    <w:rsid w:val="00EB44A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湖南大学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王耿翔</dc:creator>
  <cp:keywords/>
  <dc:description/>
  <cp:lastModifiedBy>王耿翔</cp:lastModifiedBy>
  <cp:revision>2</cp:revision>
  <dcterms:created xsi:type="dcterms:W3CDTF">2014-04-04T02:10:00Z</dcterms:created>
  <dcterms:modified xsi:type="dcterms:W3CDTF">2014-04-04T02:10:00Z</dcterms:modified>
</cp:coreProperties>
</file>